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BE" w:rsidRPr="00225C2D" w:rsidRDefault="00140CBE" w:rsidP="00225C2D">
      <w:pPr>
        <w:spacing w:line="360" w:lineRule="auto"/>
        <w:jc w:val="right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140CBE" w:rsidRPr="00225C2D" w:rsidRDefault="00140CBE" w:rsidP="00225C2D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140CBE" w:rsidRPr="00225C2D" w:rsidRDefault="00140CBE" w:rsidP="00225C2D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40CBE" w:rsidRPr="00225C2D" w:rsidRDefault="00140CBE" w:rsidP="00225C2D">
      <w:pPr>
        <w:widowControl/>
        <w:autoSpaceDE/>
        <w:autoSpaceDN/>
        <w:adjustRightInd/>
        <w:spacing w:before="120" w:line="360" w:lineRule="auto"/>
        <w:jc w:val="center"/>
        <w:rPr>
          <w:b/>
          <w:bCs/>
          <w:i/>
          <w:iCs/>
          <w:spacing w:val="40"/>
          <w:sz w:val="36"/>
          <w:szCs w:val="36"/>
        </w:rPr>
      </w:pPr>
      <w:r w:rsidRPr="00225C2D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140CBE" w:rsidRPr="00225C2D" w:rsidRDefault="00140CBE" w:rsidP="00225C2D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140CBE" w:rsidRPr="00225C2D" w:rsidRDefault="00140CBE" w:rsidP="00225C2D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225C2D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 02.02.2022    № 9</w:t>
      </w:r>
    </w:p>
    <w:p w:rsidR="00140CBE" w:rsidRPr="004C75B1" w:rsidRDefault="00140CBE" w:rsidP="006C5A36">
      <w:pPr>
        <w:shd w:val="clear" w:color="auto" w:fill="FFFFFF"/>
        <w:spacing w:before="494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>Об отнесении к группе по оплате труда</w:t>
      </w:r>
    </w:p>
    <w:p w:rsidR="00140CBE" w:rsidRPr="004C75B1" w:rsidRDefault="00140CBE" w:rsidP="006C5A3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муниципального бюджетного </w:t>
      </w:r>
    </w:p>
    <w:p w:rsidR="00140CBE" w:rsidRDefault="00140CBE" w:rsidP="00DF5342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учреждения </w:t>
      </w:r>
      <w:r w:rsidRPr="004C75B1">
        <w:rPr>
          <w:rFonts w:ascii="Times New Roman" w:hAnsi="Times New Roman" w:cs="Times New Roman"/>
          <w:spacing w:val="-1"/>
          <w:sz w:val="28"/>
          <w:szCs w:val="28"/>
        </w:rPr>
        <w:t xml:space="preserve">спортивной школы </w:t>
      </w:r>
    </w:p>
    <w:p w:rsidR="00140CBE" w:rsidRPr="004C75B1" w:rsidRDefault="00140CBE" w:rsidP="006C5A3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1"/>
          <w:sz w:val="28"/>
          <w:szCs w:val="28"/>
        </w:rPr>
        <w:t>«Электрон»</w:t>
      </w:r>
      <w:r>
        <w:rPr>
          <w:rFonts w:ascii="Times New Roman" w:hAnsi="Times New Roman" w:cs="Times New Roman"/>
          <w:sz w:val="28"/>
          <w:szCs w:val="28"/>
        </w:rPr>
        <w:t>на 2022</w:t>
      </w:r>
      <w:r w:rsidRPr="004C75B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40CBE" w:rsidRPr="004C75B1" w:rsidRDefault="00140CBE" w:rsidP="005138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140CBE" w:rsidRPr="004C75B1" w:rsidRDefault="00140CBE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администрации района от </w:t>
      </w:r>
      <w:r w:rsidRPr="003353C9">
        <w:rPr>
          <w:rFonts w:ascii="Times New Roman" w:hAnsi="Times New Roman" w:cs="Times New Roman"/>
          <w:sz w:val="24"/>
          <w:szCs w:val="24"/>
        </w:rPr>
        <w:t>06февраля 2020 г.</w:t>
      </w:r>
      <w:r w:rsidRPr="004C75B1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pacing w:val="-2"/>
          <w:sz w:val="24"/>
          <w:szCs w:val="24"/>
        </w:rPr>
        <w:t>33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 xml:space="preserve"> «Об утверждении Положения о</w:t>
      </w:r>
      <w:r>
        <w:rPr>
          <w:rFonts w:ascii="Times New Roman" w:hAnsi="Times New Roman" w:cs="Times New Roman"/>
          <w:spacing w:val="-2"/>
          <w:sz w:val="24"/>
          <w:szCs w:val="24"/>
        </w:rPr>
        <w:t>б оплате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 xml:space="preserve"> труда работников муниципального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бюджетного учреждения 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>спортивной школы «Электрон»</w:t>
      </w:r>
    </w:p>
    <w:p w:rsidR="00140CBE" w:rsidRPr="004C75B1" w:rsidRDefault="00140CBE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140CBE" w:rsidRPr="004C75B1" w:rsidRDefault="00140CBE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40CBE" w:rsidRDefault="00140CBE" w:rsidP="003353C9">
      <w:pPr>
        <w:shd w:val="clear" w:color="auto" w:fill="FFFFFF"/>
        <w:tabs>
          <w:tab w:val="left" w:pos="1147"/>
        </w:tabs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C75B1">
        <w:rPr>
          <w:rFonts w:ascii="Times New Roman" w:hAnsi="Times New Roman" w:cs="Times New Roman"/>
          <w:spacing w:val="-23"/>
          <w:sz w:val="24"/>
          <w:szCs w:val="24"/>
        </w:rPr>
        <w:t xml:space="preserve">1. </w:t>
      </w:r>
      <w:r w:rsidRPr="004C75B1">
        <w:rPr>
          <w:rFonts w:ascii="Times New Roman" w:hAnsi="Times New Roman" w:cs="Times New Roman"/>
          <w:sz w:val="24"/>
          <w:szCs w:val="24"/>
        </w:rPr>
        <w:t>Отнести мун</w:t>
      </w:r>
      <w:r>
        <w:rPr>
          <w:rFonts w:ascii="Times New Roman" w:hAnsi="Times New Roman" w:cs="Times New Roman"/>
          <w:sz w:val="24"/>
          <w:szCs w:val="24"/>
        </w:rPr>
        <w:t>иципальное бюджетное учреждение</w:t>
      </w:r>
      <w:r w:rsidRPr="004C75B1">
        <w:rPr>
          <w:rFonts w:ascii="Times New Roman" w:hAnsi="Times New Roman" w:cs="Times New Roman"/>
          <w:sz w:val="24"/>
          <w:szCs w:val="24"/>
        </w:rPr>
        <w:t xml:space="preserve"> спортивную школу «Электрон» </w:t>
      </w:r>
      <w:r>
        <w:rPr>
          <w:rFonts w:ascii="Times New Roman" w:hAnsi="Times New Roman" w:cs="Times New Roman"/>
          <w:sz w:val="24"/>
          <w:szCs w:val="24"/>
        </w:rPr>
        <w:t xml:space="preserve">к 1 группе по оплате труда с 01 января 2022 года </w:t>
      </w:r>
      <w:r w:rsidRPr="004C75B1">
        <w:rPr>
          <w:rFonts w:ascii="Times New Roman" w:hAnsi="Times New Roman" w:cs="Times New Roman"/>
          <w:sz w:val="24"/>
          <w:szCs w:val="24"/>
        </w:rPr>
        <w:t>по сумме баллов, определенных на основ</w:t>
      </w:r>
      <w:r>
        <w:rPr>
          <w:rFonts w:ascii="Times New Roman" w:hAnsi="Times New Roman" w:cs="Times New Roman"/>
          <w:sz w:val="24"/>
          <w:szCs w:val="24"/>
        </w:rPr>
        <w:t xml:space="preserve">е условных объемных показателей </w:t>
      </w:r>
      <w:r w:rsidRPr="004C75B1">
        <w:rPr>
          <w:rFonts w:ascii="Times New Roman" w:hAnsi="Times New Roman" w:cs="Times New Roman"/>
          <w:sz w:val="24"/>
          <w:szCs w:val="24"/>
        </w:rPr>
        <w:t>деятельности учреждения,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>согласно приложению к настоящему постановлению.</w:t>
      </w:r>
    </w:p>
    <w:p w:rsidR="00140CBE" w:rsidRPr="004C75B1" w:rsidRDefault="00140CBE" w:rsidP="003353C9">
      <w:pPr>
        <w:shd w:val="clear" w:color="auto" w:fill="FFFFFF"/>
        <w:tabs>
          <w:tab w:val="left" w:pos="0"/>
        </w:tabs>
        <w:ind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>Настоящее постановление вступает в силу со дня официального опубликования и распространяется на правоотно</w:t>
      </w:r>
      <w:r>
        <w:rPr>
          <w:rFonts w:ascii="Times New Roman" w:hAnsi="Times New Roman" w:cs="Times New Roman"/>
          <w:spacing w:val="-13"/>
          <w:sz w:val="24"/>
          <w:szCs w:val="24"/>
        </w:rPr>
        <w:t>шения, возникшие с 1 января 2022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>г.</w:t>
      </w:r>
    </w:p>
    <w:p w:rsidR="00140CBE" w:rsidRPr="004C75B1" w:rsidRDefault="00140CBE" w:rsidP="003353C9">
      <w:pPr>
        <w:shd w:val="clear" w:color="auto" w:fill="FFFFFF"/>
        <w:tabs>
          <w:tab w:val="left" w:pos="931"/>
        </w:tabs>
        <w:ind w:right="1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 xml:space="preserve">      3. 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>Разместить постановление на официальном сайте администрации Унечского района в сети Интернет.</w:t>
      </w:r>
    </w:p>
    <w:p w:rsidR="00140CBE" w:rsidRPr="004C75B1" w:rsidRDefault="00140CBE" w:rsidP="003353C9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 xml:space="preserve">      4. 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 xml:space="preserve">Контроль за исполнением данного постановления возложить на заместителя главы администрации района    </w:t>
      </w:r>
      <w:r>
        <w:rPr>
          <w:rFonts w:ascii="Times New Roman" w:hAnsi="Times New Roman" w:cs="Times New Roman"/>
          <w:spacing w:val="-13"/>
          <w:sz w:val="24"/>
          <w:szCs w:val="24"/>
        </w:rPr>
        <w:t>Сверделко В.В.</w:t>
      </w:r>
    </w:p>
    <w:p w:rsidR="00140CBE" w:rsidRPr="004C75B1" w:rsidRDefault="00140CBE" w:rsidP="003353C9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i/>
          <w:iCs/>
          <w:spacing w:val="-13"/>
          <w:sz w:val="24"/>
          <w:szCs w:val="24"/>
        </w:rPr>
      </w:pPr>
    </w:p>
    <w:p w:rsidR="00140CBE" w:rsidRDefault="00140CBE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140CBE" w:rsidRDefault="00140CBE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140CBE" w:rsidRPr="004C75B1" w:rsidRDefault="00140CBE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140CBE" w:rsidRPr="004C75B1" w:rsidRDefault="00140CBE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C75B1">
        <w:rPr>
          <w:rFonts w:ascii="Times New Roman" w:hAnsi="Times New Roman" w:cs="Times New Roman"/>
          <w:spacing w:val="-8"/>
          <w:sz w:val="24"/>
          <w:szCs w:val="24"/>
        </w:rPr>
        <w:t>Глава администрации района</w:t>
      </w:r>
      <w:r w:rsidRPr="004C75B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>А.М. Кусков</w:t>
      </w:r>
    </w:p>
    <w:p w:rsidR="00140CBE" w:rsidRDefault="00140CBE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140CBE" w:rsidRDefault="00140CBE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140CBE" w:rsidRPr="004C75B1" w:rsidRDefault="00140CBE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140CBE" w:rsidRDefault="00140CBE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CBE" w:rsidRPr="009E4B08" w:rsidRDefault="00140CBE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40CBE" w:rsidRPr="009E4B08" w:rsidRDefault="00140CBE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40CBE" w:rsidRPr="00280EA6" w:rsidRDefault="00140CBE" w:rsidP="009D177C">
      <w:pPr>
        <w:jc w:val="right"/>
        <w:rPr>
          <w:rFonts w:ascii="Cambria" w:hAnsi="Cambria" w:cs="Cambria"/>
          <w:sz w:val="26"/>
          <w:szCs w:val="26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Унечского района от </w:t>
      </w:r>
      <w:r>
        <w:rPr>
          <w:rFonts w:ascii="Times New Roman" w:hAnsi="Times New Roman" w:cs="Times New Roman"/>
          <w:sz w:val="24"/>
          <w:szCs w:val="24"/>
        </w:rPr>
        <w:t xml:space="preserve">02.02.2022  </w:t>
      </w:r>
      <w:r w:rsidRPr="009E4B0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140CBE" w:rsidRDefault="00140CBE" w:rsidP="009D177C">
      <w:pPr>
        <w:jc w:val="center"/>
        <w:rPr>
          <w:rFonts w:ascii="Cambria" w:hAnsi="Cambria" w:cs="Cambria"/>
          <w:sz w:val="24"/>
          <w:szCs w:val="24"/>
        </w:rPr>
      </w:pPr>
    </w:p>
    <w:p w:rsidR="00140CBE" w:rsidRDefault="00140CBE" w:rsidP="009D177C">
      <w:pPr>
        <w:jc w:val="center"/>
        <w:rPr>
          <w:rFonts w:ascii="Cambria" w:hAnsi="Cambria" w:cs="Cambria"/>
          <w:sz w:val="24"/>
          <w:szCs w:val="24"/>
        </w:rPr>
      </w:pPr>
    </w:p>
    <w:p w:rsidR="00140CBE" w:rsidRPr="009E4B08" w:rsidRDefault="00140CBE" w:rsidP="0056547D">
      <w:pPr>
        <w:jc w:val="both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>Объемные показатели 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и порядок отнесения муниципального </w:t>
      </w:r>
      <w:r w:rsidRPr="009E4B08">
        <w:rPr>
          <w:rFonts w:ascii="Times New Roman" w:hAnsi="Times New Roman" w:cs="Times New Roman"/>
          <w:sz w:val="24"/>
          <w:szCs w:val="24"/>
        </w:rPr>
        <w:t>бюджетного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9E4B08">
        <w:rPr>
          <w:rFonts w:ascii="Times New Roman" w:hAnsi="Times New Roman" w:cs="Times New Roman"/>
          <w:sz w:val="24"/>
          <w:szCs w:val="24"/>
        </w:rPr>
        <w:t xml:space="preserve"> спортивной школы «Электрон» г. Унеча Брянской об</w:t>
      </w:r>
      <w:r>
        <w:rPr>
          <w:rFonts w:ascii="Times New Roman" w:hAnsi="Times New Roman" w:cs="Times New Roman"/>
          <w:sz w:val="24"/>
          <w:szCs w:val="24"/>
        </w:rPr>
        <w:t>ласти к первой группе по оплате</w:t>
      </w:r>
      <w:r w:rsidRPr="009E4B08">
        <w:rPr>
          <w:rFonts w:ascii="Times New Roman" w:hAnsi="Times New Roman" w:cs="Times New Roman"/>
          <w:sz w:val="24"/>
          <w:szCs w:val="24"/>
        </w:rPr>
        <w:t xml:space="preserve"> труда</w:t>
      </w:r>
    </w:p>
    <w:tbl>
      <w:tblPr>
        <w:tblpPr w:leftFromText="180" w:rightFromText="180" w:vertAnchor="text" w:horzAnchor="page" w:tblpX="1122" w:tblpY="24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112"/>
        <w:gridCol w:w="2699"/>
        <w:gridCol w:w="1978"/>
        <w:gridCol w:w="992"/>
      </w:tblGrid>
      <w:tr w:rsidR="00140CBE" w:rsidRPr="009E4B08">
        <w:tc>
          <w:tcPr>
            <w:tcW w:w="675" w:type="dxa"/>
            <w:vAlign w:val="center"/>
          </w:tcPr>
          <w:p w:rsidR="00140CBE" w:rsidRPr="009E4B08" w:rsidRDefault="00140CB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№ п./п.</w:t>
            </w:r>
          </w:p>
        </w:tc>
        <w:tc>
          <w:tcPr>
            <w:tcW w:w="4112" w:type="dxa"/>
            <w:vAlign w:val="center"/>
          </w:tcPr>
          <w:p w:rsidR="00140CBE" w:rsidRPr="009E4B08" w:rsidRDefault="00140CB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699" w:type="dxa"/>
            <w:vAlign w:val="center"/>
          </w:tcPr>
          <w:p w:rsidR="00140CBE" w:rsidRPr="009E4B08" w:rsidRDefault="00140CB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Условия расчета</w:t>
            </w:r>
          </w:p>
        </w:tc>
        <w:tc>
          <w:tcPr>
            <w:tcW w:w="1978" w:type="dxa"/>
            <w:vAlign w:val="center"/>
          </w:tcPr>
          <w:p w:rsidR="00140CBE" w:rsidRPr="009E4B08" w:rsidRDefault="00140CB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Align w:val="center"/>
          </w:tcPr>
          <w:p w:rsidR="00140CBE" w:rsidRPr="009E4B08" w:rsidRDefault="00140CB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140CBE" w:rsidRPr="009E4B08">
        <w:tc>
          <w:tcPr>
            <w:tcW w:w="675" w:type="dxa"/>
          </w:tcPr>
          <w:p w:rsidR="00140CBE" w:rsidRPr="009E4B08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140CBE" w:rsidRPr="009E4B08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спортсменов, числящихся в учреждении </w:t>
            </w:r>
          </w:p>
        </w:tc>
        <w:tc>
          <w:tcPr>
            <w:tcW w:w="2699" w:type="dxa"/>
          </w:tcPr>
          <w:p w:rsidR="00140CBE" w:rsidRPr="009E4B08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 расчета за каждого 0,5 балла</w:t>
            </w:r>
          </w:p>
        </w:tc>
        <w:tc>
          <w:tcPr>
            <w:tcW w:w="1978" w:type="dxa"/>
          </w:tcPr>
          <w:p w:rsidR="00140CBE" w:rsidRPr="00CA6F08" w:rsidRDefault="00140CBE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992" w:type="dxa"/>
          </w:tcPr>
          <w:p w:rsidR="00140CBE" w:rsidRPr="00CA6F08" w:rsidRDefault="00140CBE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199,5</w:t>
            </w:r>
          </w:p>
        </w:tc>
      </w:tr>
      <w:tr w:rsidR="00140CBE" w:rsidRPr="009E4B08">
        <w:tc>
          <w:tcPr>
            <w:tcW w:w="675" w:type="dxa"/>
          </w:tcPr>
          <w:p w:rsidR="00140CBE" w:rsidRPr="009E4B08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140CBE" w:rsidRPr="009E4B08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Много профильность (количество  отделений по видам спорта, специализаций)</w:t>
            </w:r>
          </w:p>
        </w:tc>
        <w:tc>
          <w:tcPr>
            <w:tcW w:w="2699" w:type="dxa"/>
          </w:tcPr>
          <w:p w:rsidR="00140CBE" w:rsidRPr="009E4B08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каждую специализацию от 3, но не более 20</w:t>
            </w: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78" w:type="dxa"/>
          </w:tcPr>
          <w:p w:rsidR="00140CBE" w:rsidRPr="009E4B08" w:rsidRDefault="00140CBE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40CBE" w:rsidRPr="0056547D" w:rsidRDefault="00140CBE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40CBE" w:rsidRPr="009E4B08">
        <w:trPr>
          <w:trHeight w:val="297"/>
        </w:trPr>
        <w:tc>
          <w:tcPr>
            <w:tcW w:w="675" w:type="dxa"/>
            <w:vMerge w:val="restart"/>
          </w:tcPr>
          <w:p w:rsidR="00140CBE" w:rsidRPr="009E4B08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vMerge w:val="restart"/>
          </w:tcPr>
          <w:p w:rsidR="00140CBE" w:rsidRPr="009E4B08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Количество работников</w:t>
            </w:r>
          </w:p>
        </w:tc>
        <w:tc>
          <w:tcPr>
            <w:tcW w:w="2699" w:type="dxa"/>
          </w:tcPr>
          <w:p w:rsidR="00140CBE" w:rsidRPr="009E4B08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За каждого работника  дополнительно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78" w:type="dxa"/>
          </w:tcPr>
          <w:p w:rsidR="00140CBE" w:rsidRPr="001744AF" w:rsidRDefault="00140CBE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140CBE" w:rsidRPr="001744AF" w:rsidRDefault="00140CBE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40CBE" w:rsidRPr="009E4B08">
        <w:trPr>
          <w:trHeight w:val="375"/>
        </w:trPr>
        <w:tc>
          <w:tcPr>
            <w:tcW w:w="675" w:type="dxa"/>
            <w:vMerge/>
          </w:tcPr>
          <w:p w:rsidR="00140CBE" w:rsidRPr="009E4B08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140CBE" w:rsidRDefault="00140CBE" w:rsidP="00DE4D6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9" w:type="dxa"/>
          </w:tcPr>
          <w:p w:rsidR="00140CBE" w:rsidRPr="00510FAA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за каждого   работника, имеющего первую  квалификационную     категорию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  <w:tc>
          <w:tcPr>
            <w:tcW w:w="1978" w:type="dxa"/>
          </w:tcPr>
          <w:p w:rsidR="00140CBE" w:rsidRPr="006C71AF" w:rsidRDefault="00140CBE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1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40CBE" w:rsidRDefault="00140CBE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CBE" w:rsidRPr="009E4B08">
        <w:trPr>
          <w:trHeight w:val="360"/>
        </w:trPr>
        <w:tc>
          <w:tcPr>
            <w:tcW w:w="675" w:type="dxa"/>
            <w:vMerge/>
          </w:tcPr>
          <w:p w:rsidR="00140CBE" w:rsidRPr="009E4B08" w:rsidRDefault="00140CBE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140CBE" w:rsidRDefault="00140CBE" w:rsidP="00DE4D6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9" w:type="dxa"/>
          </w:tcPr>
          <w:p w:rsidR="00140CBE" w:rsidRDefault="00140CBE" w:rsidP="00DE4D6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высшую квалификационную категорию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балл</w:t>
            </w:r>
          </w:p>
        </w:tc>
        <w:tc>
          <w:tcPr>
            <w:tcW w:w="1978" w:type="dxa"/>
          </w:tcPr>
          <w:p w:rsidR="00140CBE" w:rsidRDefault="00140CBE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992" w:type="dxa"/>
          </w:tcPr>
          <w:p w:rsidR="00140CBE" w:rsidRDefault="00140CBE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40CBE" w:rsidRPr="009E4B08">
        <w:tc>
          <w:tcPr>
            <w:tcW w:w="675" w:type="dxa"/>
          </w:tcPr>
          <w:p w:rsidR="00140CBE" w:rsidRPr="009E4B08" w:rsidRDefault="00140CB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140CBE" w:rsidRPr="00457A4E" w:rsidRDefault="00140CBE" w:rsidP="0008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Наличие собственн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оборудованных и используемых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тренировочном</w:t>
            </w: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спортивных площадок, залов, стадиона, бассейна и других спортивных сооружений</w:t>
            </w:r>
          </w:p>
        </w:tc>
        <w:tc>
          <w:tcPr>
            <w:tcW w:w="2699" w:type="dxa"/>
          </w:tcPr>
          <w:p w:rsidR="00140CBE" w:rsidRPr="00457A4E" w:rsidRDefault="00140CB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За каждый вид 15 баллов</w:t>
            </w:r>
          </w:p>
        </w:tc>
        <w:tc>
          <w:tcPr>
            <w:tcW w:w="1978" w:type="dxa"/>
          </w:tcPr>
          <w:p w:rsidR="00140CBE" w:rsidRPr="00B232D3" w:rsidRDefault="00140CB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1. Футбольн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поле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 шт.</w:t>
            </w:r>
          </w:p>
          <w:p w:rsidR="00140CBE" w:rsidRPr="00B232D3" w:rsidRDefault="00140CB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2. Открытая плоскостная спортивная площадка для пляжного волейбола-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140CBE" w:rsidRPr="00B232D3" w:rsidRDefault="00140CB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3.Хоккейный корт -1 шт.</w:t>
            </w:r>
          </w:p>
          <w:p w:rsidR="00140CBE" w:rsidRPr="00B232D3" w:rsidRDefault="00140CB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. Отделение «шахматы» </w:t>
            </w:r>
          </w:p>
          <w:p w:rsidR="00140CBE" w:rsidRPr="00B232D3" w:rsidRDefault="00140CB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Зал спортивных игр</w:t>
            </w:r>
          </w:p>
          <w:p w:rsidR="00140CBE" w:rsidRPr="00B232D3" w:rsidRDefault="00140CB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Зал тяжелой атлетики</w:t>
            </w:r>
          </w:p>
          <w:p w:rsidR="00140CBE" w:rsidRPr="00B232D3" w:rsidRDefault="00140CB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Тренажерный зал.</w:t>
            </w:r>
          </w:p>
          <w:p w:rsidR="00140CBE" w:rsidRPr="00B232D3" w:rsidRDefault="00140CB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. Зал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единоборств</w:t>
            </w:r>
          </w:p>
          <w:p w:rsidR="00140CBE" w:rsidRPr="00B232D3" w:rsidRDefault="00140CB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Отделение «бокс»</w:t>
            </w:r>
          </w:p>
        </w:tc>
        <w:tc>
          <w:tcPr>
            <w:tcW w:w="992" w:type="dxa"/>
          </w:tcPr>
          <w:p w:rsidR="00140CBE" w:rsidRPr="009E4B08" w:rsidRDefault="00140CB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140CBE" w:rsidRPr="009E4B08">
        <w:tc>
          <w:tcPr>
            <w:tcW w:w="675" w:type="dxa"/>
          </w:tcPr>
          <w:p w:rsidR="00140CBE" w:rsidRPr="009E4B08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140CBE" w:rsidRPr="00457A4E" w:rsidRDefault="00140CBE" w:rsidP="00995A46">
            <w:pPr>
              <w:widowControl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</w:t>
            </w:r>
            <w:r w:rsidRPr="00457A4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Web-</w:t>
            </w:r>
            <w:r w:rsidRPr="00457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сайта</w:t>
            </w:r>
          </w:p>
          <w:p w:rsidR="00140CBE" w:rsidRPr="00457A4E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140CBE" w:rsidRPr="00457A4E" w:rsidRDefault="00140CBE" w:rsidP="0099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За создание и ведение сайта</w:t>
            </w:r>
          </w:p>
        </w:tc>
        <w:tc>
          <w:tcPr>
            <w:tcW w:w="1978" w:type="dxa"/>
          </w:tcPr>
          <w:p w:rsidR="00140CBE" w:rsidRPr="00457A4E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40CBE" w:rsidRPr="00457A4E" w:rsidRDefault="00140CBE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40CBE" w:rsidRPr="009E4B08">
        <w:tc>
          <w:tcPr>
            <w:tcW w:w="675" w:type="dxa"/>
          </w:tcPr>
          <w:p w:rsidR="00140CBE" w:rsidRPr="009E4B08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140CBE" w:rsidRPr="00995A46" w:rsidRDefault="00140CBE" w:rsidP="00995A46">
            <w:pPr>
              <w:widowControl/>
              <w:spacing w:before="2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собственного оборудованного здравпункта, медицинского кабинета, оздоровительно-восстановительного центра, буфета</w:t>
            </w:r>
          </w:p>
          <w:p w:rsidR="00140CBE" w:rsidRPr="00995A46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140CBE" w:rsidRPr="000F55DA" w:rsidRDefault="00140CBE" w:rsidP="0099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каждый вид 15 баллов</w:t>
            </w:r>
          </w:p>
        </w:tc>
        <w:tc>
          <w:tcPr>
            <w:tcW w:w="1978" w:type="dxa"/>
          </w:tcPr>
          <w:p w:rsidR="00140CBE" w:rsidRDefault="00140CBE" w:rsidP="0095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1.Медицинский кабинет</w:t>
            </w:r>
          </w:p>
          <w:p w:rsidR="00140CBE" w:rsidRPr="009E4B08" w:rsidRDefault="00140CBE" w:rsidP="0095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Буфет</w:t>
            </w:r>
          </w:p>
        </w:tc>
        <w:tc>
          <w:tcPr>
            <w:tcW w:w="992" w:type="dxa"/>
          </w:tcPr>
          <w:p w:rsidR="00140CBE" w:rsidRPr="009E4B08" w:rsidRDefault="00140CBE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40CBE" w:rsidRPr="009E4B08">
        <w:tc>
          <w:tcPr>
            <w:tcW w:w="675" w:type="dxa"/>
          </w:tcPr>
          <w:p w:rsidR="00140CBE" w:rsidRPr="009E4B08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140CBE" w:rsidRPr="00995A46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Наличие автотранспортных средств, сельхозмашин, строительной и другой самоходной учебной техники на балансе муниципального учреждения.</w:t>
            </w:r>
          </w:p>
        </w:tc>
        <w:tc>
          <w:tcPr>
            <w:tcW w:w="2699" w:type="dxa"/>
          </w:tcPr>
          <w:p w:rsidR="00140CBE" w:rsidRPr="00995A46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каждую единицу 3, но не более 20 баллов</w:t>
            </w:r>
          </w:p>
        </w:tc>
        <w:tc>
          <w:tcPr>
            <w:tcW w:w="1978" w:type="dxa"/>
          </w:tcPr>
          <w:p w:rsidR="00140CBE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автобус – 1ед.</w:t>
            </w:r>
          </w:p>
          <w:p w:rsidR="00140CBE" w:rsidRPr="00080905" w:rsidRDefault="00140CBE" w:rsidP="00995A4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2.газонокосилка- 2ед.</w:t>
            </w:r>
          </w:p>
          <w:p w:rsidR="00140CBE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3.мотоблок – 1 ед.</w:t>
            </w:r>
          </w:p>
          <w:p w:rsidR="00140CBE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CBE" w:rsidRPr="009E4B08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CBE" w:rsidRPr="009E4B08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0CBE" w:rsidRPr="009E4B08" w:rsidRDefault="00140CBE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40CBE" w:rsidRPr="009E4B08">
        <w:tc>
          <w:tcPr>
            <w:tcW w:w="675" w:type="dxa"/>
          </w:tcPr>
          <w:p w:rsidR="00140CBE" w:rsidRPr="009E4B08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140CBE" w:rsidRPr="009E4B08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 xml:space="preserve">Объем, оказанных платных услуг </w:t>
            </w:r>
          </w:p>
        </w:tc>
        <w:tc>
          <w:tcPr>
            <w:tcW w:w="2699" w:type="dxa"/>
          </w:tcPr>
          <w:p w:rsidR="00140CBE" w:rsidRPr="000C3313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До 20 000 – 10 баллов</w:t>
            </w:r>
          </w:p>
          <w:p w:rsidR="00140CBE" w:rsidRPr="000C3313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От 20 000 до 50 000 – 20 баллов</w:t>
            </w:r>
          </w:p>
          <w:p w:rsidR="00140CBE" w:rsidRPr="000C3313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Свыше 50 000 – 30 баллов</w:t>
            </w:r>
          </w:p>
        </w:tc>
        <w:tc>
          <w:tcPr>
            <w:tcW w:w="1978" w:type="dxa"/>
          </w:tcPr>
          <w:p w:rsidR="00140CBE" w:rsidRPr="000C3313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CBE" w:rsidRPr="000C3313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CBE" w:rsidRPr="000C3313" w:rsidRDefault="00140CBE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56 852,31</w:t>
            </w:r>
          </w:p>
        </w:tc>
        <w:tc>
          <w:tcPr>
            <w:tcW w:w="992" w:type="dxa"/>
          </w:tcPr>
          <w:p w:rsidR="00140CBE" w:rsidRPr="000C3313" w:rsidRDefault="00140CBE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CBE" w:rsidRPr="000C3313" w:rsidRDefault="00140CBE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CBE" w:rsidRPr="000C3313" w:rsidRDefault="00140CBE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40CBE" w:rsidRPr="009E4B08">
        <w:tc>
          <w:tcPr>
            <w:tcW w:w="675" w:type="dxa"/>
          </w:tcPr>
          <w:p w:rsidR="00140CBE" w:rsidRPr="009E4B08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:rsidR="00140CBE" w:rsidRPr="009E4B08" w:rsidRDefault="00140CB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140CBE" w:rsidRPr="00EB558A" w:rsidRDefault="00140CBE" w:rsidP="00995A4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8" w:type="dxa"/>
          </w:tcPr>
          <w:p w:rsidR="00140CBE" w:rsidRPr="005138EB" w:rsidRDefault="00140CBE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40CBE" w:rsidRPr="009E4B08" w:rsidRDefault="00140CBE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0CBE" w:rsidRPr="009E4B08" w:rsidRDefault="00140CBE" w:rsidP="00280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 (по состоянию на </w:t>
      </w:r>
      <w:r>
        <w:rPr>
          <w:rFonts w:ascii="Times New Roman" w:hAnsi="Times New Roman" w:cs="Times New Roman"/>
          <w:sz w:val="24"/>
          <w:szCs w:val="24"/>
        </w:rPr>
        <w:t>«01» января2022</w:t>
      </w:r>
      <w:r w:rsidRPr="009E4B08">
        <w:rPr>
          <w:rFonts w:ascii="Times New Roman" w:hAnsi="Times New Roman" w:cs="Times New Roman"/>
          <w:sz w:val="24"/>
          <w:szCs w:val="24"/>
        </w:rPr>
        <w:t>г.)</w:t>
      </w:r>
    </w:p>
    <w:p w:rsidR="00140CBE" w:rsidRPr="009E4B08" w:rsidRDefault="00140CBE" w:rsidP="00280E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0CBE" w:rsidRPr="009E4B08" w:rsidRDefault="00140CBE" w:rsidP="00280EA6">
      <w:pPr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b/>
          <w:bCs/>
          <w:sz w:val="24"/>
          <w:szCs w:val="24"/>
        </w:rPr>
        <w:t xml:space="preserve">ИТОГО: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5</w:t>
      </w:r>
      <w:r>
        <w:rPr>
          <w:rFonts w:ascii="Times New Roman" w:hAnsi="Times New Roman" w:cs="Times New Roman"/>
          <w:b/>
          <w:bCs/>
          <w:sz w:val="24"/>
          <w:szCs w:val="24"/>
        </w:rPr>
        <w:t>12,5</w:t>
      </w:r>
    </w:p>
    <w:p w:rsidR="00140CBE" w:rsidRPr="006C71AF" w:rsidRDefault="00140CBE" w:rsidP="002A460B">
      <w:pPr>
        <w:pStyle w:val="NoSpacing"/>
        <w:rPr>
          <w:rFonts w:ascii="Times New Roman" w:hAnsi="Times New Roman" w:cs="Times New Roman"/>
          <w:spacing w:val="-2"/>
          <w:sz w:val="32"/>
          <w:szCs w:val="32"/>
        </w:rPr>
      </w:pPr>
    </w:p>
    <w:sectPr w:rsidR="00140CBE" w:rsidRPr="006C71AF" w:rsidSect="00F37AEC">
      <w:type w:val="continuous"/>
      <w:pgSz w:w="11909" w:h="16834"/>
      <w:pgMar w:top="1134" w:right="567" w:bottom="851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E0807"/>
    <w:multiLevelType w:val="singleLevel"/>
    <w:tmpl w:val="8D520C5A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1FA"/>
    <w:rsid w:val="000044F6"/>
    <w:rsid w:val="00026679"/>
    <w:rsid w:val="000456B9"/>
    <w:rsid w:val="000557F0"/>
    <w:rsid w:val="00080905"/>
    <w:rsid w:val="00093AF9"/>
    <w:rsid w:val="000C257A"/>
    <w:rsid w:val="000C3313"/>
    <w:rsid w:val="000D1625"/>
    <w:rsid w:val="000F2A2B"/>
    <w:rsid w:val="000F5541"/>
    <w:rsid w:val="000F55DA"/>
    <w:rsid w:val="0012645B"/>
    <w:rsid w:val="00135E69"/>
    <w:rsid w:val="00140CBE"/>
    <w:rsid w:val="00153494"/>
    <w:rsid w:val="001744AF"/>
    <w:rsid w:val="001D7226"/>
    <w:rsid w:val="001E41DB"/>
    <w:rsid w:val="00200782"/>
    <w:rsid w:val="00205F0D"/>
    <w:rsid w:val="00225C2D"/>
    <w:rsid w:val="0024601C"/>
    <w:rsid w:val="002460C0"/>
    <w:rsid w:val="0025394B"/>
    <w:rsid w:val="00280EA6"/>
    <w:rsid w:val="002A460B"/>
    <w:rsid w:val="002C31E6"/>
    <w:rsid w:val="003031F1"/>
    <w:rsid w:val="00310E8B"/>
    <w:rsid w:val="003206EA"/>
    <w:rsid w:val="00326335"/>
    <w:rsid w:val="003338B9"/>
    <w:rsid w:val="003353C9"/>
    <w:rsid w:val="003362E4"/>
    <w:rsid w:val="0035087B"/>
    <w:rsid w:val="003963E3"/>
    <w:rsid w:val="003B047C"/>
    <w:rsid w:val="003C6D2C"/>
    <w:rsid w:val="003D3159"/>
    <w:rsid w:val="003E5D93"/>
    <w:rsid w:val="003E754D"/>
    <w:rsid w:val="00442A2B"/>
    <w:rsid w:val="0045612E"/>
    <w:rsid w:val="00457A4E"/>
    <w:rsid w:val="004721FA"/>
    <w:rsid w:val="004C75B1"/>
    <w:rsid w:val="0050263F"/>
    <w:rsid w:val="0050557D"/>
    <w:rsid w:val="0050772E"/>
    <w:rsid w:val="00510FAA"/>
    <w:rsid w:val="005138EB"/>
    <w:rsid w:val="005413B5"/>
    <w:rsid w:val="00554BD1"/>
    <w:rsid w:val="0056547D"/>
    <w:rsid w:val="005754C1"/>
    <w:rsid w:val="00577BB0"/>
    <w:rsid w:val="005F70ED"/>
    <w:rsid w:val="0061320E"/>
    <w:rsid w:val="00620FF9"/>
    <w:rsid w:val="00632F2A"/>
    <w:rsid w:val="0066222D"/>
    <w:rsid w:val="006669EC"/>
    <w:rsid w:val="00683878"/>
    <w:rsid w:val="006C5A36"/>
    <w:rsid w:val="006C71AF"/>
    <w:rsid w:val="006D75B9"/>
    <w:rsid w:val="006F34C5"/>
    <w:rsid w:val="007750CB"/>
    <w:rsid w:val="007C4331"/>
    <w:rsid w:val="007C5E9E"/>
    <w:rsid w:val="00802C67"/>
    <w:rsid w:val="00815347"/>
    <w:rsid w:val="00841FA5"/>
    <w:rsid w:val="008669AB"/>
    <w:rsid w:val="00884DFB"/>
    <w:rsid w:val="008B388F"/>
    <w:rsid w:val="008E7EBE"/>
    <w:rsid w:val="00902A27"/>
    <w:rsid w:val="00951D5E"/>
    <w:rsid w:val="00952496"/>
    <w:rsid w:val="00954128"/>
    <w:rsid w:val="00982642"/>
    <w:rsid w:val="00985BBE"/>
    <w:rsid w:val="00995A46"/>
    <w:rsid w:val="009C5A33"/>
    <w:rsid w:val="009D177C"/>
    <w:rsid w:val="009E4B08"/>
    <w:rsid w:val="009F7E8F"/>
    <w:rsid w:val="00A10282"/>
    <w:rsid w:val="00A2313F"/>
    <w:rsid w:val="00A26D9F"/>
    <w:rsid w:val="00A51364"/>
    <w:rsid w:val="00A64B89"/>
    <w:rsid w:val="00A715BF"/>
    <w:rsid w:val="00B232D3"/>
    <w:rsid w:val="00B34462"/>
    <w:rsid w:val="00BD2555"/>
    <w:rsid w:val="00C04378"/>
    <w:rsid w:val="00C15244"/>
    <w:rsid w:val="00C435A7"/>
    <w:rsid w:val="00CA6F08"/>
    <w:rsid w:val="00CD1E77"/>
    <w:rsid w:val="00D10F0B"/>
    <w:rsid w:val="00D22A3E"/>
    <w:rsid w:val="00D44F0B"/>
    <w:rsid w:val="00D703F7"/>
    <w:rsid w:val="00D740DC"/>
    <w:rsid w:val="00D87DC6"/>
    <w:rsid w:val="00DE4D61"/>
    <w:rsid w:val="00DF3E81"/>
    <w:rsid w:val="00DF5342"/>
    <w:rsid w:val="00E20B8E"/>
    <w:rsid w:val="00E767A3"/>
    <w:rsid w:val="00E91AA9"/>
    <w:rsid w:val="00EB50DA"/>
    <w:rsid w:val="00EB558A"/>
    <w:rsid w:val="00ED06E2"/>
    <w:rsid w:val="00EE6B1D"/>
    <w:rsid w:val="00F37AEC"/>
    <w:rsid w:val="00F60222"/>
    <w:rsid w:val="00F728C5"/>
    <w:rsid w:val="00FD4585"/>
    <w:rsid w:val="00FE7A10"/>
    <w:rsid w:val="00FF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1E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A460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9D177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E7A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7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8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707</TotalTime>
  <Pages>3</Pages>
  <Words>462</Words>
  <Characters>2636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Лосева Е.Ю.</cp:lastModifiedBy>
  <cp:revision>74</cp:revision>
  <cp:lastPrinted>2022-01-27T06:21:00Z</cp:lastPrinted>
  <dcterms:created xsi:type="dcterms:W3CDTF">2012-01-12T07:28:00Z</dcterms:created>
  <dcterms:modified xsi:type="dcterms:W3CDTF">2022-02-08T13:47:00Z</dcterms:modified>
</cp:coreProperties>
</file>